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49D" w:rsidRDefault="004F649D" w:rsidP="00261CD6">
      <w:pPr>
        <w:spacing w:before="100" w:beforeAutospacing="1" w:after="100" w:afterAutospacing="1" w:line="240" w:lineRule="auto"/>
        <w:rPr>
          <w:rFonts w:eastAsia="Times New Roman" w:cstheme="minorHAnsi"/>
          <w:b/>
          <w:bCs/>
          <w:sz w:val="28"/>
          <w:lang w:val="en-US"/>
        </w:rPr>
      </w:pPr>
    </w:p>
    <w:p w:rsidR="00A35FEC" w:rsidRPr="00A35FEC" w:rsidRDefault="00A35FEC" w:rsidP="00261CD6">
      <w:pPr>
        <w:spacing w:before="100" w:beforeAutospacing="1" w:after="100" w:afterAutospacing="1" w:line="240" w:lineRule="auto"/>
        <w:rPr>
          <w:rFonts w:eastAsia="Times New Roman" w:cstheme="minorHAnsi"/>
          <w:b/>
          <w:bCs/>
          <w:sz w:val="24"/>
          <w:lang w:val="de-DE"/>
        </w:rPr>
      </w:pPr>
      <w:r w:rsidRPr="00A35FEC">
        <w:rPr>
          <w:rFonts w:eastAsia="Times New Roman" w:cstheme="minorHAnsi"/>
          <w:b/>
          <w:bCs/>
          <w:sz w:val="24"/>
          <w:lang w:val="de-DE"/>
        </w:rPr>
        <w:t>Pressemitteilung</w:t>
      </w:r>
    </w:p>
    <w:p w:rsidR="00A35FEC" w:rsidRPr="00A35FEC" w:rsidRDefault="00A35FEC" w:rsidP="00261CD6">
      <w:pPr>
        <w:spacing w:before="100" w:beforeAutospacing="1" w:after="100" w:afterAutospacing="1" w:line="240" w:lineRule="auto"/>
        <w:rPr>
          <w:rFonts w:eastAsia="Times New Roman" w:cstheme="minorHAnsi"/>
          <w:b/>
          <w:bCs/>
          <w:sz w:val="24"/>
          <w:lang w:val="de-DE"/>
        </w:rPr>
      </w:pPr>
      <w:r w:rsidRPr="00A35FEC">
        <w:rPr>
          <w:rFonts w:eastAsia="Times New Roman" w:cstheme="minorHAnsi"/>
          <w:b/>
          <w:bCs/>
          <w:sz w:val="24"/>
          <w:lang w:val="de-DE"/>
        </w:rPr>
        <w:t xml:space="preserve">Prestigekongress der Skilehrkräfte in Tschechien </w:t>
      </w:r>
      <w:r w:rsidRPr="00A35FEC">
        <w:rPr>
          <w:rFonts w:eastAsia="Times New Roman" w:cstheme="minorHAnsi"/>
          <w:b/>
          <w:bCs/>
          <w:sz w:val="24"/>
          <w:lang w:val="de-DE"/>
        </w:rPr>
        <w:t xml:space="preserve">IVSI2025 </w:t>
      </w:r>
      <w:r w:rsidRPr="00A35FEC">
        <w:rPr>
          <w:rFonts w:eastAsia="Times New Roman" w:cstheme="minorHAnsi"/>
          <w:b/>
          <w:bCs/>
          <w:sz w:val="24"/>
          <w:lang w:val="de-DE"/>
        </w:rPr>
        <w:t>endet mit großem Erfolg</w:t>
      </w:r>
    </w:p>
    <w:p w:rsidR="00261CD6" w:rsidRPr="00261CD6" w:rsidRDefault="00261CD6" w:rsidP="00261CD6">
      <w:pPr>
        <w:spacing w:before="100" w:beforeAutospacing="1" w:after="100" w:afterAutospacing="1" w:line="240" w:lineRule="auto"/>
        <w:rPr>
          <w:rFonts w:eastAsia="Times New Roman" w:cstheme="minorHAnsi"/>
          <w:lang w:val="de-DE"/>
        </w:rPr>
      </w:pPr>
      <w:r w:rsidRPr="00261CD6">
        <w:rPr>
          <w:rFonts w:eastAsia="Times New Roman" w:cstheme="minorHAnsi"/>
          <w:lang w:val="de-DE"/>
        </w:rPr>
        <w:br/>
      </w:r>
      <w:r w:rsidR="00A35FEC">
        <w:rPr>
          <w:rFonts w:eastAsia="Times New Roman" w:cstheme="minorHAnsi"/>
          <w:b/>
          <w:bCs/>
          <w:lang w:val="de-DE"/>
        </w:rPr>
        <w:t xml:space="preserve">Dolní Morava, </w:t>
      </w:r>
      <w:proofErr w:type="spellStart"/>
      <w:r w:rsidR="00A35FEC" w:rsidRPr="00A35FEC">
        <w:rPr>
          <w:b/>
        </w:rPr>
        <w:t>Tschechische</w:t>
      </w:r>
      <w:proofErr w:type="spellEnd"/>
      <w:r w:rsidR="00A35FEC" w:rsidRPr="00A35FEC">
        <w:rPr>
          <w:b/>
        </w:rPr>
        <w:t xml:space="preserve"> Republik</w:t>
      </w:r>
      <w:r w:rsidR="004F649D" w:rsidRPr="00A35FEC">
        <w:rPr>
          <w:rFonts w:eastAsia="Times New Roman" w:cstheme="minorHAnsi"/>
          <w:b/>
          <w:bCs/>
          <w:lang w:val="de-DE"/>
        </w:rPr>
        <w:t>,</w:t>
      </w:r>
      <w:r w:rsidRPr="00A35FEC">
        <w:rPr>
          <w:rFonts w:eastAsia="Times New Roman" w:cstheme="minorHAnsi"/>
          <w:b/>
          <w:bCs/>
          <w:lang w:val="de-DE"/>
        </w:rPr>
        <w:t xml:space="preserve"> 24</w:t>
      </w:r>
      <w:r w:rsidR="004A44BE">
        <w:rPr>
          <w:rFonts w:eastAsia="Times New Roman" w:cstheme="minorHAnsi"/>
          <w:b/>
          <w:bCs/>
          <w:lang w:val="de-DE"/>
        </w:rPr>
        <w:t xml:space="preserve">. </w:t>
      </w:r>
      <w:bookmarkStart w:id="0" w:name="_GoBack"/>
      <w:bookmarkEnd w:id="0"/>
      <w:r w:rsidR="004A44BE">
        <w:rPr>
          <w:rFonts w:eastAsia="Times New Roman" w:cstheme="minorHAnsi"/>
          <w:b/>
          <w:bCs/>
          <w:lang w:val="de-DE"/>
        </w:rPr>
        <w:t>3.</w:t>
      </w:r>
      <w:r w:rsidRPr="00A35FEC">
        <w:rPr>
          <w:rFonts w:eastAsia="Times New Roman" w:cstheme="minorHAnsi"/>
          <w:b/>
          <w:bCs/>
          <w:lang w:val="de-DE"/>
        </w:rPr>
        <w:t xml:space="preserve"> 2025</w:t>
      </w: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 xml:space="preserve">Vom 18. bis 22. März wurde die Tschechische Republik erstmals in ihrer Geschichte Austragungsort eines bedeutenden Ereignisses im Bereich des Wintersports. Im Resort Dolní Morava gelang es dem Verband der </w:t>
      </w:r>
      <w:proofErr w:type="spellStart"/>
      <w:r w:rsidRPr="00A35FEC">
        <w:rPr>
          <w:rFonts w:eastAsia="Times New Roman" w:cstheme="minorHAnsi"/>
          <w:lang w:val="de-DE"/>
        </w:rPr>
        <w:t>Schneesportinstruktoren</w:t>
      </w:r>
      <w:proofErr w:type="spellEnd"/>
      <w:r w:rsidRPr="00A35FEC">
        <w:rPr>
          <w:rFonts w:eastAsia="Times New Roman" w:cstheme="minorHAnsi"/>
          <w:lang w:val="de-DE"/>
        </w:rPr>
        <w:t xml:space="preserve"> (AISS), einen prestigeträchtigen internationalen Kongress zu organisieren und erstklassige Ski- und Snowboardlehrkräfte aus der ganzen Welt – Mitglieder der Internationalen Vereinigung der Schneesport-Instruktoren (IVSI) – willkommen zu heißen. Die viertägige Veranstaltung war ein voller Erfolg.</w:t>
      </w: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 xml:space="preserve">Nach einer achtjährigen Pause, bedingt durch die COVID-19-Pandemie und weltweite Herausforderungen, konnte endlich wieder ein großes internationales Treffen mit über 150 Teilnehmern – Ski- und </w:t>
      </w:r>
      <w:proofErr w:type="spellStart"/>
      <w:r w:rsidRPr="00A35FEC">
        <w:rPr>
          <w:rFonts w:eastAsia="Times New Roman" w:cstheme="minorHAnsi"/>
          <w:lang w:val="de-DE"/>
        </w:rPr>
        <w:t>Snowboardinstruktoren</w:t>
      </w:r>
      <w:proofErr w:type="spellEnd"/>
      <w:r w:rsidRPr="00A35FEC">
        <w:rPr>
          <w:rFonts w:eastAsia="Times New Roman" w:cstheme="minorHAnsi"/>
          <w:lang w:val="de-DE"/>
        </w:rPr>
        <w:t xml:space="preserve"> aus aller Welt – stattfinden.</w:t>
      </w: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Während der gesamten Veranstaltung herrschte außergewöhnlich gutes Wetter, und trotz des Endes der Skisaison gab es hervorragende Pistenbedingungen. Der Kongress war in jeder Hinsicht bestens organisiert, was zu überaus positiven Rückmeldungen seitens aller Teilnehmer, der Leiter der nationalen Delegationen sowie der IVSI-Führung beitrug.</w:t>
      </w: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 xml:space="preserve">Die Organisation und Durchführung des 14. IVSI-Kongresses lag in den Händen des Verbandes der </w:t>
      </w:r>
      <w:proofErr w:type="spellStart"/>
      <w:r w:rsidRPr="00A35FEC">
        <w:rPr>
          <w:rFonts w:eastAsia="Times New Roman" w:cstheme="minorHAnsi"/>
          <w:lang w:val="de-DE"/>
        </w:rPr>
        <w:t>Schneesportinstruktoren</w:t>
      </w:r>
      <w:proofErr w:type="spellEnd"/>
      <w:r w:rsidRPr="00A35FEC">
        <w:rPr>
          <w:rFonts w:eastAsia="Times New Roman" w:cstheme="minorHAnsi"/>
          <w:lang w:val="de-DE"/>
        </w:rPr>
        <w:t xml:space="preserve"> (AISS), der die Tschechische Republik in der IVSI vertritt. Auf nationaler Ebene vereint der Verband nicht-professionelle Instruktoren aller Formen des Skilaufs und Snowboardens, organisiert Fachseminare und Schulungen, bildet Instruktoren nach den Richtlinien des tschechischen Ministeriums für Bildung, Jugend und Sport sowie der IVSI aus und ist berechtigt, Lizenzen zum „Internationalen Schneesport-Instruktor“ auszustellen.</w:t>
      </w: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w:t>
      </w:r>
      <w:r w:rsidRPr="00A35FEC">
        <w:rPr>
          <w:rFonts w:eastAsia="Times New Roman" w:cstheme="minorHAnsi"/>
          <w:i/>
          <w:lang w:val="de-DE"/>
        </w:rPr>
        <w:t>Die IVSI-Kongresse zählen zu den wichtigsten internationalen Veranstaltungen im Bereich der Aus- und Weiterbildung sowie des Erfahrungsaustauschs unter Wintersportlehrkräften. Alle vier Jahre kommen hier Experten zusammen, die neueste Erkenntnisse in Methodik, Biomechanik und sportlicher Analyse präsentieren</w:t>
      </w:r>
      <w:r w:rsidRPr="00A35FEC">
        <w:rPr>
          <w:rFonts w:eastAsia="Times New Roman" w:cstheme="minorHAnsi"/>
          <w:lang w:val="de-DE"/>
        </w:rPr>
        <w:t>“, erklärte Pavel Krnáč, Vorsitzender des tschechischen Schneesportlehrerverbandes.</w:t>
      </w: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Zum Programm gehörten theoretische Vorträge, praktische Workshops sowie der internationale Erfahrungsaustausch unter Teilnehmern aus vielen Ländern. Der Kongress diente zudem als Plattform zur Präsentation nationaler Lehrmethoden und Techniken im Ski- und Snowboardunterricht.</w:t>
      </w: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 xml:space="preserve">Für die Tschechische Republik bedeutete die Organisation dieses prestigeträchtigen Ereignisses nicht nur eine Stärkung des fachlichen Ansehens im Bereich der </w:t>
      </w:r>
      <w:proofErr w:type="spellStart"/>
      <w:r w:rsidRPr="00A35FEC">
        <w:rPr>
          <w:rFonts w:eastAsia="Times New Roman" w:cstheme="minorHAnsi"/>
          <w:lang w:val="de-DE"/>
        </w:rPr>
        <w:t>Instruktorenausbildung</w:t>
      </w:r>
      <w:proofErr w:type="spellEnd"/>
      <w:r w:rsidRPr="00A35FEC">
        <w:rPr>
          <w:rFonts w:eastAsia="Times New Roman" w:cstheme="minorHAnsi"/>
          <w:lang w:val="de-DE"/>
        </w:rPr>
        <w:t>, sondern auch eine einzigartige Gelegenheit, Geschichte, Kultur und Tradition auf internationaler Ebene zu präsentieren.</w:t>
      </w: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w:t>
      </w:r>
      <w:r w:rsidRPr="00A35FEC">
        <w:rPr>
          <w:rFonts w:eastAsia="Times New Roman" w:cstheme="minorHAnsi"/>
          <w:i/>
          <w:lang w:val="de-DE"/>
        </w:rPr>
        <w:t xml:space="preserve">50 Jahre nachdem die Tschechoslowakei den </w:t>
      </w:r>
      <w:proofErr w:type="spellStart"/>
      <w:r w:rsidRPr="00A35FEC">
        <w:rPr>
          <w:rFonts w:eastAsia="Times New Roman" w:cstheme="minorHAnsi"/>
          <w:i/>
          <w:lang w:val="de-DE"/>
        </w:rPr>
        <w:t>Interski</w:t>
      </w:r>
      <w:proofErr w:type="spellEnd"/>
      <w:r w:rsidRPr="00A35FEC">
        <w:rPr>
          <w:rFonts w:eastAsia="Times New Roman" w:cstheme="minorHAnsi"/>
          <w:i/>
          <w:lang w:val="de-DE"/>
        </w:rPr>
        <w:t xml:space="preserve"> International Kongress in der Hohen Tatra ausgerichtet hat, kehrte das weltweite Festival der Skilehrer nun zurück – diesmal „nur“ in die Tschechische Republik</w:t>
      </w:r>
      <w:r w:rsidRPr="00A35FEC">
        <w:rPr>
          <w:rFonts w:eastAsia="Times New Roman" w:cstheme="minorHAnsi"/>
          <w:lang w:val="de-DE"/>
        </w:rPr>
        <w:t>“, ergänzte Pavel Krnáč.</w:t>
      </w:r>
    </w:p>
    <w:p w:rsidR="00A35FEC" w:rsidRDefault="00A35FEC" w:rsidP="00A35FEC">
      <w:pPr>
        <w:spacing w:before="100" w:beforeAutospacing="1" w:after="100" w:afterAutospacing="1" w:line="240" w:lineRule="auto"/>
        <w:rPr>
          <w:rFonts w:eastAsia="Times New Roman" w:cstheme="minorHAnsi"/>
          <w:lang w:val="de-DE"/>
        </w:rPr>
      </w:pPr>
    </w:p>
    <w:p w:rsidR="00A35FEC" w:rsidRDefault="00A35FEC" w:rsidP="00A35FEC">
      <w:pPr>
        <w:spacing w:before="100" w:beforeAutospacing="1" w:after="100" w:afterAutospacing="1" w:line="240" w:lineRule="auto"/>
        <w:rPr>
          <w:rFonts w:eastAsia="Times New Roman" w:cstheme="minorHAnsi"/>
          <w:lang w:val="de-DE"/>
        </w:rPr>
      </w:pPr>
    </w:p>
    <w:p w:rsidR="00A35FEC" w:rsidRDefault="00A35FEC" w:rsidP="00A35FEC">
      <w:pPr>
        <w:spacing w:before="100" w:beforeAutospacing="1" w:after="100" w:afterAutospacing="1" w:line="240" w:lineRule="auto"/>
        <w:rPr>
          <w:rFonts w:eastAsia="Times New Roman" w:cstheme="minorHAnsi"/>
          <w:lang w:val="de-DE"/>
        </w:rPr>
      </w:pP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 xml:space="preserve">Der IVSI-Weltkongress 2025 war nicht nur eine Schlüsselerfahrung für Fachleute des Wintersports, sondern auch eine prestigeträchtige Plattform, um die Tschechische Republik als bedeutende Destination für die internationale </w:t>
      </w:r>
      <w:proofErr w:type="spellStart"/>
      <w:r w:rsidRPr="00A35FEC">
        <w:rPr>
          <w:rFonts w:eastAsia="Times New Roman" w:cstheme="minorHAnsi"/>
          <w:lang w:val="de-DE"/>
        </w:rPr>
        <w:t>Instruktorengemeinschaft</w:t>
      </w:r>
      <w:proofErr w:type="spellEnd"/>
      <w:r w:rsidRPr="00A35FEC">
        <w:rPr>
          <w:rFonts w:eastAsia="Times New Roman" w:cstheme="minorHAnsi"/>
          <w:lang w:val="de-DE"/>
        </w:rPr>
        <w:t xml:space="preserve"> zu präsentieren.</w:t>
      </w:r>
    </w:p>
    <w:p w:rsidR="00A35FEC" w:rsidRPr="00A35FEC" w:rsidRDefault="00A35FEC" w:rsidP="00A35FEC">
      <w:pPr>
        <w:spacing w:before="100" w:beforeAutospacing="1" w:after="100" w:afterAutospacing="1" w:line="240" w:lineRule="auto"/>
        <w:rPr>
          <w:rFonts w:eastAsia="Times New Roman" w:cstheme="minorHAnsi"/>
          <w:lang w:val="de-DE"/>
        </w:rPr>
      </w:pPr>
      <w:r w:rsidRPr="00A35FEC">
        <w:rPr>
          <w:rFonts w:eastAsia="Times New Roman" w:cstheme="minorHAnsi"/>
          <w:lang w:val="de-DE"/>
        </w:rPr>
        <w:t xml:space="preserve">Die Geschichte der IVSI-Kongresse reicht zurück bis ins Jahr 1969, als der erste Kongress im schweizerischen Mürren stattfand. Seither wurde diese renommierte Veranstaltung in zahlreichen bedeutenden Wintersportorten der Welt ausgetragen, darunter Chamonix in Frankreich, Oberstdorf in Deutschland oder </w:t>
      </w:r>
      <w:proofErr w:type="spellStart"/>
      <w:r w:rsidRPr="00A35FEC">
        <w:rPr>
          <w:rFonts w:eastAsia="Times New Roman" w:cstheme="minorHAnsi"/>
          <w:lang w:val="de-DE"/>
        </w:rPr>
        <w:t>Hakuba</w:t>
      </w:r>
      <w:proofErr w:type="spellEnd"/>
      <w:r w:rsidRPr="00A35FEC">
        <w:rPr>
          <w:rFonts w:eastAsia="Times New Roman" w:cstheme="minorHAnsi"/>
          <w:lang w:val="de-DE"/>
        </w:rPr>
        <w:t xml:space="preserve"> in Japan.</w:t>
      </w:r>
    </w:p>
    <w:p w:rsidR="00261CD6" w:rsidRPr="00261CD6" w:rsidRDefault="00A35FEC" w:rsidP="00261CD6">
      <w:pPr>
        <w:spacing w:before="100" w:beforeAutospacing="1" w:after="100" w:afterAutospacing="1" w:line="240" w:lineRule="auto"/>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u w:val="single"/>
          <w:lang w:val="en-US"/>
        </w:rPr>
        <w:br/>
      </w:r>
      <w:proofErr w:type="spellStart"/>
      <w:r>
        <w:rPr>
          <w:rFonts w:ascii="Times New Roman" w:eastAsia="Times New Roman" w:hAnsi="Times New Roman" w:cs="Times New Roman"/>
          <w:b/>
          <w:sz w:val="24"/>
          <w:szCs w:val="24"/>
          <w:u w:val="single"/>
          <w:lang w:val="en-US"/>
        </w:rPr>
        <w:t>Kontak</w:t>
      </w:r>
      <w:r w:rsidR="00261CD6" w:rsidRPr="00261CD6">
        <w:rPr>
          <w:rFonts w:ascii="Times New Roman" w:eastAsia="Times New Roman" w:hAnsi="Times New Roman" w:cs="Times New Roman"/>
          <w:b/>
          <w:sz w:val="24"/>
          <w:szCs w:val="24"/>
          <w:u w:val="single"/>
          <w:lang w:val="en-US"/>
        </w:rPr>
        <w:t>t</w:t>
      </w:r>
      <w:proofErr w:type="spellEnd"/>
      <w:r w:rsidR="00261CD6" w:rsidRPr="00261CD6">
        <w:rPr>
          <w:rFonts w:ascii="Times New Roman" w:eastAsia="Times New Roman" w:hAnsi="Times New Roman" w:cs="Times New Roman"/>
          <w:b/>
          <w:sz w:val="24"/>
          <w:szCs w:val="24"/>
          <w:u w:val="single"/>
          <w:lang w:val="en-US"/>
        </w:rPr>
        <w:t>:</w:t>
      </w:r>
    </w:p>
    <w:p w:rsidR="00261CD6" w:rsidRPr="00860E83" w:rsidRDefault="00261CD6" w:rsidP="00261CD6">
      <w:pPr>
        <w:pStyle w:val="Normlnweb"/>
        <w:rPr>
          <w:lang w:val="de-DE"/>
        </w:rPr>
      </w:pPr>
      <w:r w:rsidRPr="00A35FEC">
        <w:rPr>
          <w:rFonts w:asciiTheme="minorHAnsi" w:hAnsiTheme="minorHAnsi" w:cstheme="minorHAnsi"/>
          <w:sz w:val="22"/>
          <w:szCs w:val="22"/>
          <w:lang w:val="de-DE"/>
        </w:rPr>
        <w:t>Ing. Pavel Krnáč,</w:t>
      </w:r>
      <w:r w:rsidRPr="00A35FEC">
        <w:rPr>
          <w:rFonts w:asciiTheme="minorHAnsi" w:hAnsiTheme="minorHAnsi" w:cstheme="minorHAnsi"/>
          <w:sz w:val="22"/>
          <w:szCs w:val="22"/>
          <w:lang w:val="de-DE"/>
        </w:rPr>
        <w:br/>
      </w:r>
      <w:r w:rsidR="00A35FEC" w:rsidRPr="00A35FEC">
        <w:rPr>
          <w:rFonts w:asciiTheme="minorHAnsi" w:hAnsiTheme="minorHAnsi" w:cstheme="minorHAnsi"/>
          <w:sz w:val="22"/>
          <w:szCs w:val="22"/>
          <w:lang w:val="de-DE"/>
        </w:rPr>
        <w:t>Vorsitzender</w:t>
      </w:r>
      <w:r w:rsidR="00A35FEC" w:rsidRPr="00A35FEC">
        <w:rPr>
          <w:rFonts w:asciiTheme="minorHAnsi" w:hAnsiTheme="minorHAnsi" w:cstheme="minorHAnsi"/>
          <w:sz w:val="22"/>
          <w:szCs w:val="22"/>
          <w:lang w:val="de-DE"/>
        </w:rPr>
        <w:t xml:space="preserve"> </w:t>
      </w:r>
      <w:r w:rsidRPr="00A35FEC">
        <w:rPr>
          <w:rFonts w:asciiTheme="minorHAnsi" w:hAnsiTheme="minorHAnsi" w:cstheme="minorHAnsi"/>
          <w:sz w:val="22"/>
          <w:szCs w:val="22"/>
          <w:lang w:val="de-DE"/>
        </w:rPr>
        <w:t>AISS</w:t>
      </w:r>
      <w:r w:rsidRPr="00A35FEC">
        <w:rPr>
          <w:rFonts w:asciiTheme="minorHAnsi" w:hAnsiTheme="minorHAnsi" w:cstheme="minorHAnsi"/>
          <w:sz w:val="22"/>
          <w:szCs w:val="22"/>
          <w:lang w:val="de-DE"/>
        </w:rPr>
        <w:br/>
        <w:t>Tel.: +420 603 461 334</w:t>
      </w:r>
      <w:r w:rsidRPr="00860E83">
        <w:rPr>
          <w:lang w:val="de-DE"/>
        </w:rPr>
        <w:br/>
      </w:r>
      <w:proofErr w:type="spellStart"/>
      <w:r w:rsidRPr="00860E83">
        <w:rPr>
          <w:lang w:val="de-DE"/>
        </w:rPr>
        <w:t>E-mail</w:t>
      </w:r>
      <w:proofErr w:type="spellEnd"/>
      <w:r w:rsidRPr="00860E83">
        <w:rPr>
          <w:lang w:val="de-DE"/>
        </w:rPr>
        <w:t xml:space="preserve">:  </w:t>
      </w:r>
      <w:hyperlink r:id="rId7" w:history="1">
        <w:r w:rsidRPr="00860E83">
          <w:rPr>
            <w:rStyle w:val="Hypertextovodkaz"/>
            <w:lang w:val="de-DE"/>
          </w:rPr>
          <w:t>pavel.krnac@ivsi.cz</w:t>
        </w:r>
      </w:hyperlink>
    </w:p>
    <w:p w:rsidR="00261CD6" w:rsidRDefault="00261CD6" w:rsidP="00261CD6">
      <w:pPr>
        <w:pStyle w:val="Odstavecseseznamem"/>
        <w:numPr>
          <w:ilvl w:val="0"/>
          <w:numId w:val="1"/>
        </w:numPr>
        <w:spacing w:before="100" w:beforeAutospacing="1" w:after="100" w:afterAutospacing="1" w:line="240" w:lineRule="auto"/>
      </w:pPr>
      <w:proofErr w:type="spellStart"/>
      <w:r>
        <w:t>Congress</w:t>
      </w:r>
      <w:proofErr w:type="spellEnd"/>
      <w:r>
        <w:t xml:space="preserve"> </w:t>
      </w:r>
      <w:proofErr w:type="spellStart"/>
      <w:r>
        <w:t>website</w:t>
      </w:r>
      <w:proofErr w:type="spellEnd"/>
      <w:r>
        <w:t xml:space="preserve">: </w:t>
      </w:r>
      <w:hyperlink r:id="rId8" w:tgtFrame="_new" w:history="1">
        <w:r>
          <w:rPr>
            <w:rStyle w:val="Hypertextovodkaz"/>
          </w:rPr>
          <w:t>https://www.ivsi2025.cz</w:t>
        </w:r>
      </w:hyperlink>
    </w:p>
    <w:p w:rsidR="00261CD6" w:rsidRDefault="00261CD6" w:rsidP="00261CD6">
      <w:pPr>
        <w:pStyle w:val="Odstavecseseznamem"/>
        <w:numPr>
          <w:ilvl w:val="0"/>
          <w:numId w:val="1"/>
        </w:numPr>
        <w:spacing w:before="100" w:beforeAutospacing="1" w:after="100" w:afterAutospacing="1" w:line="240" w:lineRule="auto"/>
      </w:pPr>
      <w:proofErr w:type="spellStart"/>
      <w:r>
        <w:t>Congress</w:t>
      </w:r>
      <w:proofErr w:type="spellEnd"/>
      <w:r>
        <w:t xml:space="preserve"> </w:t>
      </w:r>
      <w:proofErr w:type="spellStart"/>
      <w:r>
        <w:t>photos</w:t>
      </w:r>
      <w:proofErr w:type="spellEnd"/>
      <w:r>
        <w:t xml:space="preserve">: </w:t>
      </w:r>
      <w:hyperlink r:id="rId9" w:history="1">
        <w:proofErr w:type="spellStart"/>
        <w:r w:rsidRPr="00261CD6">
          <w:rPr>
            <w:rStyle w:val="Hypertextovodkaz"/>
          </w:rPr>
          <w:t>Photos</w:t>
        </w:r>
        <w:proofErr w:type="spellEnd"/>
      </w:hyperlink>
      <w:r>
        <w:t xml:space="preserve"> (online </w:t>
      </w:r>
      <w:proofErr w:type="spellStart"/>
      <w:r>
        <w:t>version</w:t>
      </w:r>
      <w:proofErr w:type="spellEnd"/>
      <w:r>
        <w:t xml:space="preserve">, </w:t>
      </w:r>
      <w:proofErr w:type="spellStart"/>
      <w:r>
        <w:t>low</w:t>
      </w:r>
      <w:proofErr w:type="spellEnd"/>
      <w:r>
        <w:t xml:space="preserve"> </w:t>
      </w:r>
      <w:proofErr w:type="spellStart"/>
      <w:r>
        <w:t>resolution</w:t>
      </w:r>
      <w:proofErr w:type="spellEnd"/>
      <w:r>
        <w:t>)</w:t>
      </w:r>
    </w:p>
    <w:p w:rsidR="00261CD6" w:rsidRPr="00261CD6" w:rsidRDefault="00261CD6" w:rsidP="00261CD6">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proofErr w:type="spellStart"/>
      <w:r>
        <w:t>Presentations</w:t>
      </w:r>
      <w:proofErr w:type="spellEnd"/>
      <w:r>
        <w:t xml:space="preserve">, </w:t>
      </w:r>
      <w:proofErr w:type="spellStart"/>
      <w:r>
        <w:t>photos</w:t>
      </w:r>
      <w:proofErr w:type="spellEnd"/>
      <w:r>
        <w:t xml:space="preserve"> and </w:t>
      </w:r>
      <w:proofErr w:type="spellStart"/>
      <w:r>
        <w:t>videos</w:t>
      </w:r>
      <w:proofErr w:type="spellEnd"/>
      <w:r>
        <w:t xml:space="preserve"> </w:t>
      </w:r>
      <w:proofErr w:type="spellStart"/>
      <w:r>
        <w:t>available</w:t>
      </w:r>
      <w:proofErr w:type="spellEnd"/>
      <w:r>
        <w:t xml:space="preserve"> </w:t>
      </w:r>
      <w:proofErr w:type="spellStart"/>
      <w:r>
        <w:t>for</w:t>
      </w:r>
      <w:proofErr w:type="spellEnd"/>
      <w:r>
        <w:t xml:space="preserve"> </w:t>
      </w:r>
      <w:proofErr w:type="spellStart"/>
      <w:r>
        <w:t>download</w:t>
      </w:r>
      <w:proofErr w:type="spellEnd"/>
      <w:r>
        <w:t xml:space="preserve"> in </w:t>
      </w:r>
      <w:proofErr w:type="spellStart"/>
      <w:r>
        <w:t>better</w:t>
      </w:r>
      <w:proofErr w:type="spellEnd"/>
      <w:r>
        <w:t xml:space="preserve"> </w:t>
      </w:r>
      <w:proofErr w:type="spellStart"/>
      <w:r>
        <w:t>resolution</w:t>
      </w:r>
      <w:proofErr w:type="spellEnd"/>
      <w:r>
        <w:t xml:space="preserve"> </w:t>
      </w:r>
      <w:proofErr w:type="spellStart"/>
      <w:r>
        <w:t>available</w:t>
      </w:r>
      <w:proofErr w:type="spellEnd"/>
      <w:r>
        <w:t xml:space="preserve"> </w:t>
      </w:r>
      <w:proofErr w:type="spellStart"/>
      <w:r>
        <w:t>at</w:t>
      </w:r>
      <w:proofErr w:type="spellEnd"/>
      <w:r>
        <w:t xml:space="preserve"> </w:t>
      </w:r>
      <w:hyperlink r:id="rId10" w:tgtFrame="_new" w:history="1">
        <w:r>
          <w:rPr>
            <w:rStyle w:val="Hypertextovodkaz"/>
          </w:rPr>
          <w:t>https://www.ivsi2025.cz/promo</w:t>
        </w:r>
      </w:hyperlink>
    </w:p>
    <w:p w:rsidR="00261CD6" w:rsidRPr="00261CD6" w:rsidRDefault="00261CD6" w:rsidP="00261CD6">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t xml:space="preserve">Video </w:t>
      </w:r>
      <w:proofErr w:type="spellStart"/>
      <w:r>
        <w:t>footage</w:t>
      </w:r>
      <w:proofErr w:type="spellEnd"/>
      <w:r>
        <w:t xml:space="preserve"> (</w:t>
      </w:r>
      <w:proofErr w:type="spellStart"/>
      <w:r>
        <w:t>drone</w:t>
      </w:r>
      <w:proofErr w:type="spellEnd"/>
      <w:r>
        <w:t xml:space="preserve"> </w:t>
      </w:r>
      <w:proofErr w:type="spellStart"/>
      <w:r>
        <w:t>shots</w:t>
      </w:r>
      <w:proofErr w:type="spellEnd"/>
      <w:r>
        <w:t xml:space="preserve">, </w:t>
      </w:r>
      <w:proofErr w:type="spellStart"/>
      <w:r>
        <w:t>clips</w:t>
      </w:r>
      <w:proofErr w:type="spellEnd"/>
      <w:r>
        <w:t xml:space="preserve">) </w:t>
      </w:r>
      <w:proofErr w:type="spellStart"/>
      <w:r>
        <w:t>available</w:t>
      </w:r>
      <w:proofErr w:type="spellEnd"/>
      <w:r>
        <w:t xml:space="preserve"> </w:t>
      </w:r>
      <w:proofErr w:type="spellStart"/>
      <w:r>
        <w:t>upon</w:t>
      </w:r>
      <w:proofErr w:type="spellEnd"/>
      <w:r>
        <w:t xml:space="preserve"> </w:t>
      </w:r>
      <w:proofErr w:type="spellStart"/>
      <w:r>
        <w:t>request</w:t>
      </w:r>
      <w:proofErr w:type="spellEnd"/>
      <w:r>
        <w:t xml:space="preserve"> via email: </w:t>
      </w:r>
      <w:hyperlink r:id="rId11" w:history="1">
        <w:r w:rsidRPr="00194FE4">
          <w:rPr>
            <w:rStyle w:val="Hypertextovodkaz"/>
          </w:rPr>
          <w:t>tomas@marketingsolutions.cz</w:t>
        </w:r>
      </w:hyperlink>
    </w:p>
    <w:p w:rsidR="00261CD6" w:rsidRPr="00261CD6" w:rsidRDefault="00261CD6" w:rsidP="00261CD6">
      <w:pPr>
        <w:spacing w:before="100" w:beforeAutospacing="1" w:after="100" w:afterAutospacing="1" w:line="240" w:lineRule="auto"/>
        <w:rPr>
          <w:rFonts w:ascii="Times New Roman" w:eastAsia="Times New Roman" w:hAnsi="Times New Roman" w:cs="Times New Roman"/>
          <w:sz w:val="24"/>
          <w:szCs w:val="24"/>
          <w:lang w:val="de-DE"/>
        </w:rPr>
      </w:pPr>
    </w:p>
    <w:p w:rsidR="008253AD" w:rsidRPr="00261CD6" w:rsidRDefault="004F649D" w:rsidP="004F649D">
      <w:pPr>
        <w:jc w:val="center"/>
        <w:rPr>
          <w:b/>
          <w:lang w:val="en-US"/>
        </w:rPr>
      </w:pPr>
      <w:r w:rsidRPr="004F649D">
        <w:rPr>
          <w:b/>
          <w:noProof/>
          <w:lang w:val="en-US"/>
        </w:rPr>
        <w:drawing>
          <wp:inline distT="0" distB="0" distL="0" distR="0">
            <wp:extent cx="1673259" cy="1531620"/>
            <wp:effectExtent l="0" t="0" r="3175" b="0"/>
            <wp:docPr id="3" name="Obrázek 3" descr="C:\Users\tdrapal.SNEZNIK\Desktop\IVSI 2025\ivsi2025_official\logo\congress_2025\logo_ivsicongress_2025\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drapal.SNEZNIK\Desktop\IVSI 2025\ivsi2025_official\logo\congress_2025\logo_ivsicongress_2025\c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8903" cy="1545940"/>
                    </a:xfrm>
                    <a:prstGeom prst="rect">
                      <a:avLst/>
                    </a:prstGeom>
                    <a:noFill/>
                    <a:ln>
                      <a:noFill/>
                    </a:ln>
                  </pic:spPr>
                </pic:pic>
              </a:graphicData>
            </a:graphic>
          </wp:inline>
        </w:drawing>
      </w:r>
    </w:p>
    <w:sectPr w:rsidR="008253AD" w:rsidRPr="00261CD6" w:rsidSect="004F649D">
      <w:headerReference w:type="default" r:id="rId13"/>
      <w:pgSz w:w="11906" w:h="16838"/>
      <w:pgMar w:top="1702"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C2" w:rsidRDefault="00EE61C2" w:rsidP="004F649D">
      <w:pPr>
        <w:spacing w:after="0" w:line="240" w:lineRule="auto"/>
      </w:pPr>
      <w:r>
        <w:separator/>
      </w:r>
    </w:p>
  </w:endnote>
  <w:endnote w:type="continuationSeparator" w:id="0">
    <w:p w:rsidR="00EE61C2" w:rsidRDefault="00EE61C2" w:rsidP="004F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C2" w:rsidRDefault="00EE61C2" w:rsidP="004F649D">
      <w:pPr>
        <w:spacing w:after="0" w:line="240" w:lineRule="auto"/>
      </w:pPr>
      <w:r>
        <w:separator/>
      </w:r>
    </w:p>
  </w:footnote>
  <w:footnote w:type="continuationSeparator" w:id="0">
    <w:p w:rsidR="00EE61C2" w:rsidRDefault="00EE61C2" w:rsidP="004F6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9D" w:rsidRDefault="004F649D">
    <w:pPr>
      <w:pStyle w:val="Zhlav"/>
    </w:pPr>
    <w:r>
      <w:rPr>
        <w:noProof/>
        <w:lang w:val="en-US"/>
      </w:rPr>
      <w:drawing>
        <wp:anchor distT="0" distB="0" distL="114300" distR="114300" simplePos="0" relativeHeight="251660288" behindDoc="1" locked="0" layoutInCell="1" allowOverlap="1">
          <wp:simplePos x="0" y="0"/>
          <wp:positionH relativeFrom="column">
            <wp:posOffset>5120005</wp:posOffset>
          </wp:positionH>
          <wp:positionV relativeFrom="paragraph">
            <wp:posOffset>60960</wp:posOffset>
          </wp:positionV>
          <wp:extent cx="594360" cy="582698"/>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582698"/>
                  </a:xfrm>
                  <a:prstGeom prst="rect">
                    <a:avLst/>
                  </a:prstGeom>
                </pic:spPr>
              </pic:pic>
            </a:graphicData>
          </a:graphic>
          <wp14:sizeRelH relativeFrom="page">
            <wp14:pctWidth>0</wp14:pctWidth>
          </wp14:sizeRelH>
          <wp14:sizeRelV relativeFrom="page">
            <wp14:pctHeight>0</wp14:pctHeight>
          </wp14:sizeRelV>
        </wp:anchor>
      </w:drawing>
    </w:r>
    <w:r w:rsidRPr="00261CD6">
      <w:rPr>
        <w:noProof/>
        <w:lang w:val="en-US"/>
      </w:rPr>
      <w:drawing>
        <wp:anchor distT="0" distB="0" distL="114300" distR="114300" simplePos="0" relativeHeight="251659264" behindDoc="1" locked="0" layoutInCell="1" allowOverlap="1" wp14:anchorId="371BE1AA" wp14:editId="43ACF805">
          <wp:simplePos x="0" y="0"/>
          <wp:positionH relativeFrom="column">
            <wp:posOffset>-38100</wp:posOffset>
          </wp:positionH>
          <wp:positionV relativeFrom="paragraph">
            <wp:posOffset>-635</wp:posOffset>
          </wp:positionV>
          <wp:extent cx="1249680" cy="579120"/>
          <wp:effectExtent l="0" t="0" r="7620" b="0"/>
          <wp:wrapNone/>
          <wp:docPr id="1" name="Obrázek 1" descr="C:\Users\tdrapal.SNEZNIK\Desktop\IVSI 2025\logo\AISS_logo_W-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rapal.SNEZNIK\Desktop\IVSI 2025\logo\AISS_logo_W-b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9680"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D4DEE"/>
    <w:multiLevelType w:val="hybridMultilevel"/>
    <w:tmpl w:val="30B0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D6"/>
    <w:rsid w:val="001B2817"/>
    <w:rsid w:val="00261CD6"/>
    <w:rsid w:val="004A44BE"/>
    <w:rsid w:val="004F649D"/>
    <w:rsid w:val="008253AD"/>
    <w:rsid w:val="00A35FEC"/>
    <w:rsid w:val="00EE61C2"/>
    <w:rsid w:val="00F9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01988"/>
  <w15:chartTrackingRefBased/>
  <w15:docId w15:val="{DEE47EFD-F5E1-4271-AED2-7330B3C0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61CD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61CD6"/>
    <w:rPr>
      <w:b/>
      <w:bCs/>
    </w:rPr>
  </w:style>
  <w:style w:type="character" w:customStyle="1" w:styleId="Nadpis1Char">
    <w:name w:val="Nadpis 1 Char"/>
    <w:basedOn w:val="Standardnpsmoodstavce"/>
    <w:link w:val="Nadpis1"/>
    <w:uiPriority w:val="9"/>
    <w:rsid w:val="00261CD6"/>
    <w:rPr>
      <w:rFonts w:ascii="Times New Roman" w:eastAsia="Times New Roman" w:hAnsi="Times New Roman" w:cs="Times New Roman"/>
      <w:b/>
      <w:bCs/>
      <w:kern w:val="36"/>
      <w:sz w:val="48"/>
      <w:szCs w:val="48"/>
      <w:lang w:val="en-US"/>
    </w:rPr>
  </w:style>
  <w:style w:type="paragraph" w:styleId="Normlnweb">
    <w:name w:val="Normal (Web)"/>
    <w:basedOn w:val="Normln"/>
    <w:uiPriority w:val="99"/>
    <w:semiHidden/>
    <w:unhideWhenUsed/>
    <w:rsid w:val="00261C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textovodkaz">
    <w:name w:val="Hyperlink"/>
    <w:basedOn w:val="Standardnpsmoodstavce"/>
    <w:uiPriority w:val="99"/>
    <w:unhideWhenUsed/>
    <w:rsid w:val="00261CD6"/>
    <w:rPr>
      <w:color w:val="0563C1" w:themeColor="hyperlink"/>
      <w:u w:val="single"/>
    </w:rPr>
  </w:style>
  <w:style w:type="paragraph" w:styleId="Odstavecseseznamem">
    <w:name w:val="List Paragraph"/>
    <w:basedOn w:val="Normln"/>
    <w:uiPriority w:val="34"/>
    <w:qFormat/>
    <w:rsid w:val="00261CD6"/>
    <w:pPr>
      <w:ind w:left="720"/>
      <w:contextualSpacing/>
    </w:pPr>
  </w:style>
  <w:style w:type="paragraph" w:styleId="Zhlav">
    <w:name w:val="header"/>
    <w:basedOn w:val="Normln"/>
    <w:link w:val="ZhlavChar"/>
    <w:uiPriority w:val="99"/>
    <w:unhideWhenUsed/>
    <w:rsid w:val="004F649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4F649D"/>
  </w:style>
  <w:style w:type="paragraph" w:styleId="Zpat">
    <w:name w:val="footer"/>
    <w:basedOn w:val="Normln"/>
    <w:link w:val="ZpatChar"/>
    <w:uiPriority w:val="99"/>
    <w:unhideWhenUsed/>
    <w:rsid w:val="004F649D"/>
    <w:pPr>
      <w:tabs>
        <w:tab w:val="center" w:pos="4703"/>
        <w:tab w:val="right" w:pos="9406"/>
      </w:tabs>
      <w:spacing w:after="0" w:line="240" w:lineRule="auto"/>
    </w:pPr>
  </w:style>
  <w:style w:type="character" w:customStyle="1" w:styleId="ZpatChar">
    <w:name w:val="Zápatí Char"/>
    <w:basedOn w:val="Standardnpsmoodstavce"/>
    <w:link w:val="Zpat"/>
    <w:uiPriority w:val="99"/>
    <w:rsid w:val="004F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462">
      <w:bodyDiv w:val="1"/>
      <w:marLeft w:val="0"/>
      <w:marRight w:val="0"/>
      <w:marTop w:val="0"/>
      <w:marBottom w:val="0"/>
      <w:divBdr>
        <w:top w:val="none" w:sz="0" w:space="0" w:color="auto"/>
        <w:left w:val="none" w:sz="0" w:space="0" w:color="auto"/>
        <w:bottom w:val="none" w:sz="0" w:space="0" w:color="auto"/>
        <w:right w:val="none" w:sz="0" w:space="0" w:color="auto"/>
      </w:divBdr>
    </w:div>
    <w:div w:id="1550678848">
      <w:bodyDiv w:val="1"/>
      <w:marLeft w:val="0"/>
      <w:marRight w:val="0"/>
      <w:marTop w:val="0"/>
      <w:marBottom w:val="0"/>
      <w:divBdr>
        <w:top w:val="none" w:sz="0" w:space="0" w:color="auto"/>
        <w:left w:val="none" w:sz="0" w:space="0" w:color="auto"/>
        <w:bottom w:val="none" w:sz="0" w:space="0" w:color="auto"/>
        <w:right w:val="none" w:sz="0" w:space="0" w:color="auto"/>
      </w:divBdr>
    </w:div>
    <w:div w:id="18742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si2025.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vel.krnac@ivsi.cz"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marketingsolution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vsi2025.cz/promo" TargetMode="External"/><Relationship Id="rId4" Type="http://schemas.openxmlformats.org/officeDocument/2006/relationships/webSettings" Target="webSettings.xml"/><Relationship Id="rId9" Type="http://schemas.openxmlformats.org/officeDocument/2006/relationships/hyperlink" Target="https://www.facebook.com/ivsi2025/pho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Drápal</dc:creator>
  <cp:keywords/>
  <dc:description/>
  <cp:lastModifiedBy>Tomáš Drápal</cp:lastModifiedBy>
  <cp:revision>2</cp:revision>
  <cp:lastPrinted>2025-03-25T08:58:00Z</cp:lastPrinted>
  <dcterms:created xsi:type="dcterms:W3CDTF">2025-03-25T09:00:00Z</dcterms:created>
  <dcterms:modified xsi:type="dcterms:W3CDTF">2025-03-25T09:00:00Z</dcterms:modified>
</cp:coreProperties>
</file>